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CCB1C" w14:textId="5FD84D28" w:rsidR="00874A2D" w:rsidRPr="00267420" w:rsidRDefault="007667A0" w:rsidP="001044C7">
      <w:pPr>
        <w:jc w:val="center"/>
        <w:rPr>
          <w:rFonts w:ascii="Verdana" w:hAnsi="Verdana"/>
          <w:b/>
          <w:sz w:val="32"/>
          <w:szCs w:val="32"/>
        </w:rPr>
      </w:pPr>
      <w:r>
        <w:rPr>
          <w:noProof/>
        </w:rPr>
        <w:drawing>
          <wp:inline distT="0" distB="0" distL="0" distR="0" wp14:anchorId="62F34103" wp14:editId="2355FAFC">
            <wp:extent cx="832485" cy="603885"/>
            <wp:effectExtent l="0" t="0" r="0" b="0"/>
            <wp:docPr id="1" name="Picture 1" descr="arms text drop shadow f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s text drop shadow fi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44C7" w:rsidRPr="001044C7">
        <w:rPr>
          <w:rFonts w:ascii="Verdana" w:hAnsi="Verdana"/>
          <w:b/>
          <w:sz w:val="28"/>
          <w:szCs w:val="28"/>
        </w:rPr>
        <w:t>R</w:t>
      </w:r>
      <w:r w:rsidR="00267420" w:rsidRPr="001044C7">
        <w:rPr>
          <w:rFonts w:ascii="Verdana" w:hAnsi="Verdana"/>
          <w:b/>
          <w:sz w:val="28"/>
          <w:szCs w:val="28"/>
        </w:rPr>
        <w:t xml:space="preserve">isk Assessment </w:t>
      </w:r>
      <w:r w:rsidR="001044C7" w:rsidRPr="001044C7">
        <w:rPr>
          <w:rFonts w:ascii="Verdana" w:hAnsi="Verdana"/>
          <w:b/>
          <w:sz w:val="28"/>
          <w:szCs w:val="28"/>
        </w:rPr>
        <w:t xml:space="preserve">for Working with </w:t>
      </w:r>
      <w:r w:rsidR="007904C0">
        <w:rPr>
          <w:rFonts w:ascii="Verdana" w:hAnsi="Verdana"/>
          <w:b/>
          <w:sz w:val="28"/>
          <w:szCs w:val="28"/>
        </w:rPr>
        <w:t>Young People</w:t>
      </w:r>
    </w:p>
    <w:p w14:paraId="11CACD08" w14:textId="156C42CE" w:rsidR="001044C7" w:rsidRDefault="00A41274" w:rsidP="00267420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Event: Off-site visit </w:t>
      </w: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134"/>
        <w:gridCol w:w="1276"/>
        <w:gridCol w:w="1134"/>
        <w:gridCol w:w="6520"/>
      </w:tblGrid>
      <w:tr w:rsidR="001D54BF" w:rsidRPr="00636A0E" w14:paraId="63B53C74" w14:textId="77777777" w:rsidTr="001D54BF">
        <w:trPr>
          <w:trHeight w:val="261"/>
        </w:trPr>
        <w:tc>
          <w:tcPr>
            <w:tcW w:w="4219" w:type="dxa"/>
          </w:tcPr>
          <w:p w14:paraId="6469B773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636A0E">
              <w:rPr>
                <w:rFonts w:ascii="Verdana" w:hAnsi="Verdana"/>
                <w:b/>
                <w:sz w:val="24"/>
                <w:szCs w:val="24"/>
              </w:rPr>
              <w:t>Possible Risks</w:t>
            </w:r>
          </w:p>
        </w:tc>
        <w:tc>
          <w:tcPr>
            <w:tcW w:w="1134" w:type="dxa"/>
          </w:tcPr>
          <w:p w14:paraId="46AFAFA3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636A0E">
              <w:rPr>
                <w:rFonts w:ascii="Verdana" w:hAnsi="Verdana"/>
                <w:b/>
                <w:sz w:val="24"/>
                <w:szCs w:val="24"/>
              </w:rPr>
              <w:t>Likelihood</w:t>
            </w:r>
          </w:p>
        </w:tc>
        <w:tc>
          <w:tcPr>
            <w:tcW w:w="1276" w:type="dxa"/>
          </w:tcPr>
          <w:p w14:paraId="5CF1D987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636A0E">
              <w:rPr>
                <w:rFonts w:ascii="Verdana" w:hAnsi="Verdana"/>
                <w:b/>
                <w:sz w:val="24"/>
                <w:szCs w:val="24"/>
              </w:rPr>
              <w:t>Consequence</w:t>
            </w:r>
          </w:p>
        </w:tc>
        <w:tc>
          <w:tcPr>
            <w:tcW w:w="1134" w:type="dxa"/>
          </w:tcPr>
          <w:p w14:paraId="4532FDAA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636A0E">
              <w:rPr>
                <w:rFonts w:ascii="Verdana" w:hAnsi="Verdana"/>
                <w:b/>
                <w:sz w:val="24"/>
                <w:szCs w:val="24"/>
              </w:rPr>
              <w:t>Rating</w:t>
            </w:r>
          </w:p>
        </w:tc>
        <w:tc>
          <w:tcPr>
            <w:tcW w:w="6520" w:type="dxa"/>
          </w:tcPr>
          <w:p w14:paraId="503A32A1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636A0E">
              <w:rPr>
                <w:rFonts w:ascii="Verdana" w:hAnsi="Verdana"/>
                <w:b/>
                <w:sz w:val="24"/>
                <w:szCs w:val="24"/>
              </w:rPr>
              <w:t>Risk Control</w:t>
            </w:r>
          </w:p>
        </w:tc>
      </w:tr>
      <w:tr w:rsidR="001D54BF" w:rsidRPr="00636A0E" w14:paraId="75B99588" w14:textId="77777777" w:rsidTr="001D54BF">
        <w:trPr>
          <w:trHeight w:val="261"/>
        </w:trPr>
        <w:tc>
          <w:tcPr>
            <w:tcW w:w="4219" w:type="dxa"/>
          </w:tcPr>
          <w:p w14:paraId="4E1D479F" w14:textId="754B8A5C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517288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A3A817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746EA5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35C5862F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D54BF" w:rsidRPr="00636A0E" w14:paraId="47AE0F0E" w14:textId="77777777" w:rsidTr="001D54BF">
        <w:trPr>
          <w:trHeight w:val="272"/>
        </w:trPr>
        <w:tc>
          <w:tcPr>
            <w:tcW w:w="4219" w:type="dxa"/>
          </w:tcPr>
          <w:p w14:paraId="083622DA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E3C137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782169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A6AF75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1BA5EE27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D54BF" w:rsidRPr="00636A0E" w14:paraId="292E242E" w14:textId="77777777" w:rsidTr="001D54BF">
        <w:trPr>
          <w:trHeight w:val="272"/>
        </w:trPr>
        <w:tc>
          <w:tcPr>
            <w:tcW w:w="4219" w:type="dxa"/>
          </w:tcPr>
          <w:p w14:paraId="2301B2DB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37401F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A3A074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4F6F03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73629D01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107AA82E" w14:textId="77777777" w:rsidTr="001D54BF">
        <w:trPr>
          <w:trHeight w:val="272"/>
        </w:trPr>
        <w:tc>
          <w:tcPr>
            <w:tcW w:w="4219" w:type="dxa"/>
          </w:tcPr>
          <w:p w14:paraId="077F5535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F473D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0C2784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54BFD5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6E500FCA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16898580" w14:textId="77777777" w:rsidTr="001D54BF">
        <w:trPr>
          <w:trHeight w:val="272"/>
        </w:trPr>
        <w:tc>
          <w:tcPr>
            <w:tcW w:w="4219" w:type="dxa"/>
          </w:tcPr>
          <w:p w14:paraId="26B4E6C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05863C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FB5289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9A2817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6000B76C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2CDB3C67" w14:textId="77777777" w:rsidTr="001D54BF">
        <w:trPr>
          <w:trHeight w:val="272"/>
        </w:trPr>
        <w:tc>
          <w:tcPr>
            <w:tcW w:w="4219" w:type="dxa"/>
          </w:tcPr>
          <w:p w14:paraId="7EF9A108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A3B581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76EA9C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1326DB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7AC684A2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7C21F28C" w14:textId="77777777" w:rsidTr="001D54BF">
        <w:trPr>
          <w:trHeight w:val="272"/>
        </w:trPr>
        <w:tc>
          <w:tcPr>
            <w:tcW w:w="4219" w:type="dxa"/>
          </w:tcPr>
          <w:p w14:paraId="20F68D12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8EAD8D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A4D509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8D99CE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66523E0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D54BF" w:rsidRPr="00636A0E" w14:paraId="66ADE724" w14:textId="77777777" w:rsidTr="001D54BF">
        <w:trPr>
          <w:trHeight w:val="272"/>
        </w:trPr>
        <w:tc>
          <w:tcPr>
            <w:tcW w:w="4219" w:type="dxa"/>
          </w:tcPr>
          <w:p w14:paraId="1C98F337" w14:textId="6E07EE18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B73C81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98EB31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8397D6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2E64A8D6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D54BF" w:rsidRPr="00636A0E" w14:paraId="6FB60264" w14:textId="77777777" w:rsidTr="001D54BF">
        <w:trPr>
          <w:trHeight w:val="272"/>
        </w:trPr>
        <w:tc>
          <w:tcPr>
            <w:tcW w:w="4219" w:type="dxa"/>
          </w:tcPr>
          <w:p w14:paraId="04C02404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3263DA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2D7716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3E7F7B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01AD4829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2583842C" w14:textId="77777777" w:rsidTr="001D54BF">
        <w:trPr>
          <w:trHeight w:val="272"/>
        </w:trPr>
        <w:tc>
          <w:tcPr>
            <w:tcW w:w="4219" w:type="dxa"/>
          </w:tcPr>
          <w:p w14:paraId="61A23C0F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E6FA6B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21B515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2CDB25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16DFDF3A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6890A5A2" w14:textId="77777777" w:rsidTr="001D54BF">
        <w:trPr>
          <w:trHeight w:val="272"/>
        </w:trPr>
        <w:tc>
          <w:tcPr>
            <w:tcW w:w="4219" w:type="dxa"/>
          </w:tcPr>
          <w:p w14:paraId="685CC2AB" w14:textId="2F14DEE6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A4FA7B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2A0AC9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ECB38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5FAF710B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4FA645C8" w14:textId="77777777" w:rsidTr="001D54BF">
        <w:trPr>
          <w:trHeight w:val="272"/>
        </w:trPr>
        <w:tc>
          <w:tcPr>
            <w:tcW w:w="4219" w:type="dxa"/>
          </w:tcPr>
          <w:p w14:paraId="1E7C9FEC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0FE884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57EA3E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C221A4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0891779C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23765EA8" w14:textId="77777777" w:rsidTr="001D54BF">
        <w:trPr>
          <w:trHeight w:val="272"/>
        </w:trPr>
        <w:tc>
          <w:tcPr>
            <w:tcW w:w="4219" w:type="dxa"/>
          </w:tcPr>
          <w:p w14:paraId="3C715600" w14:textId="0F1A0DEE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FD18BD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AAE33A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DBF660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61876D3B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1A67DE67" w14:textId="77777777" w:rsidTr="001D54BF">
        <w:trPr>
          <w:trHeight w:val="272"/>
        </w:trPr>
        <w:tc>
          <w:tcPr>
            <w:tcW w:w="4219" w:type="dxa"/>
          </w:tcPr>
          <w:p w14:paraId="3C7103A9" w14:textId="41460688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A64189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32D0820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9D87EC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0374297A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D54BF" w:rsidRPr="00636A0E" w14:paraId="51C4FF66" w14:textId="77777777" w:rsidTr="001D54BF">
        <w:trPr>
          <w:trHeight w:val="272"/>
        </w:trPr>
        <w:tc>
          <w:tcPr>
            <w:tcW w:w="4219" w:type="dxa"/>
          </w:tcPr>
          <w:p w14:paraId="2D4F3C84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D1633A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D888A8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FF4DAD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4853CBFA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49ADC12F" w14:textId="77777777" w:rsidTr="001D54BF">
        <w:trPr>
          <w:trHeight w:val="272"/>
        </w:trPr>
        <w:tc>
          <w:tcPr>
            <w:tcW w:w="4219" w:type="dxa"/>
          </w:tcPr>
          <w:p w14:paraId="60FBCFA6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59F62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446699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20B2CF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69785DA7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D54BF" w:rsidRPr="00636A0E" w14:paraId="00B2DCE4" w14:textId="77777777" w:rsidTr="001D54BF">
        <w:trPr>
          <w:trHeight w:val="272"/>
        </w:trPr>
        <w:tc>
          <w:tcPr>
            <w:tcW w:w="4219" w:type="dxa"/>
          </w:tcPr>
          <w:p w14:paraId="0884DB4C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DD95E6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CC879A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7AD9E9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3F06BDF9" w14:textId="77777777" w:rsidR="005E2D03" w:rsidRPr="00636A0E" w:rsidRDefault="005E2D03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0940BF37" w14:textId="77777777" w:rsidTr="001D54BF">
        <w:trPr>
          <w:trHeight w:val="272"/>
        </w:trPr>
        <w:tc>
          <w:tcPr>
            <w:tcW w:w="4219" w:type="dxa"/>
          </w:tcPr>
          <w:p w14:paraId="0DA966E7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DD668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B28B1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8E4FC9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7097C3D5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758B231F" w14:textId="77777777" w:rsidTr="001D54BF">
        <w:trPr>
          <w:trHeight w:val="272"/>
        </w:trPr>
        <w:tc>
          <w:tcPr>
            <w:tcW w:w="4219" w:type="dxa"/>
          </w:tcPr>
          <w:p w14:paraId="2D40E1E4" w14:textId="07FF5A9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26B12F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0682B3F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4FDB30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4D98AF55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1044C7" w:rsidRPr="00636A0E" w14:paraId="407928D4" w14:textId="77777777" w:rsidTr="001D54BF">
        <w:trPr>
          <w:trHeight w:val="272"/>
        </w:trPr>
        <w:tc>
          <w:tcPr>
            <w:tcW w:w="4219" w:type="dxa"/>
          </w:tcPr>
          <w:p w14:paraId="72CED7A8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343967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28AD126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868982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7E55E683" w14:textId="77777777" w:rsidR="001044C7" w:rsidRPr="00636A0E" w:rsidRDefault="001044C7" w:rsidP="00636A0E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</w:tbl>
    <w:p w14:paraId="68D0CBBA" w14:textId="1CA0AB7D" w:rsidR="00267420" w:rsidRDefault="00267420" w:rsidP="00267420">
      <w:pPr>
        <w:rPr>
          <w:rFonts w:ascii="Verdana" w:hAnsi="Verdana"/>
          <w:b/>
          <w:sz w:val="24"/>
          <w:szCs w:val="24"/>
        </w:rPr>
      </w:pPr>
    </w:p>
    <w:p w14:paraId="5ADF906F" w14:textId="77777777" w:rsidR="00566E21" w:rsidRDefault="00566E21" w:rsidP="00267420">
      <w:pPr>
        <w:rPr>
          <w:rFonts w:ascii="Verdana" w:hAnsi="Verdana"/>
          <w:b/>
          <w:sz w:val="24"/>
          <w:szCs w:val="24"/>
        </w:rPr>
      </w:pPr>
    </w:p>
    <w:p w14:paraId="2D24818E" w14:textId="77777777" w:rsidR="001718AC" w:rsidRPr="00267420" w:rsidRDefault="001718AC" w:rsidP="001718AC">
      <w:pPr>
        <w:rPr>
          <w:b/>
          <w:sz w:val="28"/>
          <w:szCs w:val="28"/>
        </w:rPr>
      </w:pPr>
      <w:r>
        <w:rPr>
          <w:b/>
          <w:sz w:val="28"/>
          <w:szCs w:val="28"/>
        </w:rPr>
        <w:t>Level of Risk</w:t>
      </w:r>
    </w:p>
    <w:p w14:paraId="6C8AE180" w14:textId="07EEB2C5" w:rsidR="00267420" w:rsidRDefault="00000000" w:rsidP="00267420">
      <w:pPr>
        <w:rPr>
          <w:b/>
          <w:sz w:val="28"/>
          <w:szCs w:val="28"/>
        </w:rPr>
      </w:pPr>
      <w:r>
        <w:rPr>
          <w:noProof/>
        </w:rPr>
        <w:object w:dxaOrig="1440" w:dyaOrig="1440" w14:anchorId="2911F8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8.3pt;margin-top:13.9pt;width:357.7pt;height:252.6pt;z-index:251657216" wrapcoords="-36 0 -36 21549 21600 21549 21600 0 -36 0">
            <v:imagedata r:id="rId7" o:title=""/>
            <w10:wrap type="tight"/>
          </v:shape>
          <o:OLEObject Type="Embed" ProgID="Acrobat.Document.DC" ShapeID="_x0000_s1026" DrawAspect="Content" ObjectID="_1748005312" r:id="rId8"/>
        </w:object>
      </w:r>
    </w:p>
    <w:p w14:paraId="26F9DF31" w14:textId="49E8A53A" w:rsidR="00636A0E" w:rsidRDefault="00636A0E" w:rsidP="00636A0E">
      <w:pPr>
        <w:jc w:val="right"/>
        <w:rPr>
          <w:b/>
          <w:sz w:val="28"/>
          <w:szCs w:val="28"/>
        </w:rPr>
      </w:pPr>
    </w:p>
    <w:p w14:paraId="5AF41FA9" w14:textId="3D275984" w:rsidR="00636A0E" w:rsidRDefault="00636A0E" w:rsidP="00636A0E">
      <w:pPr>
        <w:jc w:val="right"/>
        <w:rPr>
          <w:b/>
          <w:sz w:val="28"/>
          <w:szCs w:val="28"/>
        </w:rPr>
      </w:pPr>
    </w:p>
    <w:p w14:paraId="67C72440" w14:textId="06A2FD32" w:rsidR="00267420" w:rsidRDefault="00877D56" w:rsidP="001044C7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12192" distB="6096" distL="114300" distR="114300" simplePos="0" relativeHeight="251658240" behindDoc="1" locked="0" layoutInCell="1" allowOverlap="1" wp14:anchorId="3172E82D" wp14:editId="2EF3D04B">
            <wp:simplePos x="0" y="0"/>
            <wp:positionH relativeFrom="column">
              <wp:posOffset>4359548</wp:posOffset>
            </wp:positionH>
            <wp:positionV relativeFrom="paragraph">
              <wp:posOffset>338455</wp:posOffset>
            </wp:positionV>
            <wp:extent cx="4544695" cy="2998470"/>
            <wp:effectExtent l="0" t="19050" r="0" b="11430"/>
            <wp:wrapTight wrapText="bothSides">
              <wp:wrapPolygon edited="0">
                <wp:start x="10503" y="-137"/>
                <wp:lineTo x="9597" y="2196"/>
                <wp:lineTo x="3441" y="21545"/>
                <wp:lineTo x="18108" y="21545"/>
                <wp:lineTo x="17565" y="19761"/>
                <wp:lineTo x="18380" y="19761"/>
                <wp:lineTo x="19285" y="18526"/>
                <wp:lineTo x="19285" y="2058"/>
                <wp:lineTo x="11046" y="-137"/>
                <wp:lineTo x="10503" y="-137"/>
              </wp:wrapPolygon>
            </wp:wrapTight>
            <wp:docPr id="3" name="Diagram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6A0E">
        <w:rPr>
          <w:b/>
          <w:sz w:val="28"/>
          <w:szCs w:val="28"/>
        </w:rPr>
        <w:t>Risk Hierarchy Control</w:t>
      </w:r>
    </w:p>
    <w:p w14:paraId="5DC6AA07" w14:textId="25489C69" w:rsidR="00267420" w:rsidRDefault="00267420" w:rsidP="00267420">
      <w:pPr>
        <w:rPr>
          <w:b/>
          <w:sz w:val="28"/>
          <w:szCs w:val="28"/>
        </w:rPr>
      </w:pPr>
    </w:p>
    <w:p w14:paraId="2975B545" w14:textId="56E0BC41" w:rsidR="00267420" w:rsidRDefault="00267420" w:rsidP="00267420">
      <w:pPr>
        <w:rPr>
          <w:b/>
          <w:sz w:val="28"/>
          <w:szCs w:val="28"/>
        </w:rPr>
      </w:pPr>
    </w:p>
    <w:p w14:paraId="23B7F308" w14:textId="77777777" w:rsidR="001718AC" w:rsidRPr="00267420" w:rsidRDefault="001718AC">
      <w:pPr>
        <w:rPr>
          <w:b/>
          <w:sz w:val="28"/>
          <w:szCs w:val="28"/>
        </w:rPr>
      </w:pPr>
    </w:p>
    <w:sectPr w:rsidR="001718AC" w:rsidRPr="00267420" w:rsidSect="005E2D03">
      <w:headerReference w:type="defaul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BBF64" w14:textId="77777777" w:rsidR="007C2641" w:rsidRDefault="007C2641" w:rsidP="00566E21">
      <w:pPr>
        <w:spacing w:after="0" w:line="240" w:lineRule="auto"/>
      </w:pPr>
      <w:r>
        <w:separator/>
      </w:r>
    </w:p>
  </w:endnote>
  <w:endnote w:type="continuationSeparator" w:id="0">
    <w:p w14:paraId="39A421CA" w14:textId="77777777" w:rsidR="007C2641" w:rsidRDefault="007C2641" w:rsidP="00566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CE4A6" w14:textId="77777777" w:rsidR="007C2641" w:rsidRDefault="007C2641" w:rsidP="00566E21">
      <w:pPr>
        <w:spacing w:after="0" w:line="240" w:lineRule="auto"/>
      </w:pPr>
      <w:r>
        <w:separator/>
      </w:r>
    </w:p>
  </w:footnote>
  <w:footnote w:type="continuationSeparator" w:id="0">
    <w:p w14:paraId="671DCFE1" w14:textId="77777777" w:rsidR="007C2641" w:rsidRDefault="007C2641" w:rsidP="00566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656B6" w14:textId="7DF33135" w:rsidR="001B4111" w:rsidRPr="001B4111" w:rsidRDefault="001B4111">
    <w:pPr>
      <w:pStyle w:val="Header"/>
      <w:rPr>
        <w:sz w:val="40"/>
        <w:szCs w:val="40"/>
      </w:rPr>
    </w:pPr>
    <w:r w:rsidRPr="001B4111">
      <w:rPr>
        <w:sz w:val="40"/>
        <w:szCs w:val="40"/>
      </w:rPr>
      <w:t>Learner Name:</w:t>
    </w:r>
  </w:p>
  <w:p w14:paraId="0AD226BD" w14:textId="77777777" w:rsidR="001B4111" w:rsidRDefault="001B41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20"/>
    <w:rsid w:val="000539EE"/>
    <w:rsid w:val="001044C7"/>
    <w:rsid w:val="001718AC"/>
    <w:rsid w:val="001B4111"/>
    <w:rsid w:val="001D54BF"/>
    <w:rsid w:val="001F63B6"/>
    <w:rsid w:val="00217230"/>
    <w:rsid w:val="0026498D"/>
    <w:rsid w:val="00267420"/>
    <w:rsid w:val="0029183E"/>
    <w:rsid w:val="002A3573"/>
    <w:rsid w:val="00307F39"/>
    <w:rsid w:val="00374317"/>
    <w:rsid w:val="005378F2"/>
    <w:rsid w:val="00566E21"/>
    <w:rsid w:val="005E2D03"/>
    <w:rsid w:val="0061342F"/>
    <w:rsid w:val="00636A0E"/>
    <w:rsid w:val="00700DDF"/>
    <w:rsid w:val="007667A0"/>
    <w:rsid w:val="007837B7"/>
    <w:rsid w:val="007904C0"/>
    <w:rsid w:val="00792063"/>
    <w:rsid w:val="007C0A3A"/>
    <w:rsid w:val="007C2641"/>
    <w:rsid w:val="00874A2D"/>
    <w:rsid w:val="00877D56"/>
    <w:rsid w:val="008979EC"/>
    <w:rsid w:val="00A41274"/>
    <w:rsid w:val="00AF2597"/>
    <w:rsid w:val="00B20A3B"/>
    <w:rsid w:val="00B45C30"/>
    <w:rsid w:val="00BE179D"/>
    <w:rsid w:val="00C55835"/>
    <w:rsid w:val="00CC1A69"/>
    <w:rsid w:val="00D442A7"/>
    <w:rsid w:val="00E71E3B"/>
    <w:rsid w:val="00ED321B"/>
    <w:rsid w:val="00F22405"/>
    <w:rsid w:val="00F451BC"/>
    <w:rsid w:val="00F62A5D"/>
    <w:rsid w:val="00F67AFB"/>
    <w:rsid w:val="00FA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7EF1E4C"/>
  <w15:chartTrackingRefBased/>
  <w15:docId w15:val="{7452480D-5F8A-44B7-9AD1-9D13057A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A2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7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674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E2D0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66E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E2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66E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E2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diagramColors" Target="diagrams/colors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diagramQuickStyle" Target="diagrams/quickStyle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openxmlformats.org/officeDocument/2006/relationships/footnotes" Target="footnotes.xml"/><Relationship Id="rId9" Type="http://schemas.openxmlformats.org/officeDocument/2006/relationships/diagramData" Target="diagrams/data1.xml"/><Relationship Id="rId14" Type="http://schemas.openxmlformats.org/officeDocument/2006/relationships/header" Target="head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0C78366-D851-440D-A52F-8F8FFB15D179}" type="doc">
      <dgm:prSet loTypeId="urn:microsoft.com/office/officeart/2005/8/layout/pyramid2" loCatId="pyramid" qsTypeId="urn:microsoft.com/office/officeart/2005/8/quickstyle/simple1" qsCatId="simple" csTypeId="urn:microsoft.com/office/officeart/2005/8/colors/accent1_2" csCatId="accent1" phldr="1"/>
      <dgm:spPr/>
    </dgm:pt>
    <dgm:pt modelId="{37ADD8B1-CC3C-400F-B6ED-30198F29F868}">
      <dgm:prSet phldrT="[Text]"/>
      <dgm:spPr>
        <a:solidFill>
          <a:srgbClr val="CC0066">
            <a:alpha val="89804"/>
          </a:srgbClr>
        </a:solidFill>
      </dgm:spPr>
      <dgm:t>
        <a:bodyPr/>
        <a:lstStyle/>
        <a:p>
          <a:endParaRPr lang="en-GB"/>
        </a:p>
      </dgm:t>
    </dgm:pt>
    <dgm:pt modelId="{E434D33A-82F7-418E-A8C1-B97CAB441A0F}" type="parTrans" cxnId="{9ACA6769-57A8-4678-A4B5-21AF4C3D8B4A}">
      <dgm:prSet/>
      <dgm:spPr/>
      <dgm:t>
        <a:bodyPr/>
        <a:lstStyle/>
        <a:p>
          <a:endParaRPr lang="en-GB"/>
        </a:p>
      </dgm:t>
    </dgm:pt>
    <dgm:pt modelId="{52EC043F-7119-4D71-8B16-A4A4FE5CD769}" type="sibTrans" cxnId="{9ACA6769-57A8-4678-A4B5-21AF4C3D8B4A}">
      <dgm:prSet/>
      <dgm:spPr/>
      <dgm:t>
        <a:bodyPr/>
        <a:lstStyle/>
        <a:p>
          <a:endParaRPr lang="en-GB"/>
        </a:p>
      </dgm:t>
    </dgm:pt>
    <dgm:pt modelId="{A800988B-7408-44B2-A4B8-7EDE39F1A0F2}">
      <dgm:prSet phldrT="[Text]"/>
      <dgm:spPr>
        <a:solidFill>
          <a:srgbClr val="FF7C80">
            <a:alpha val="89804"/>
          </a:srgbClr>
        </a:solidFill>
      </dgm:spPr>
      <dgm:t>
        <a:bodyPr/>
        <a:lstStyle/>
        <a:p>
          <a:endParaRPr lang="en-GB"/>
        </a:p>
      </dgm:t>
    </dgm:pt>
    <dgm:pt modelId="{F8C384C7-FFCB-4AF5-8EF7-4BA83B0AD336}" type="parTrans" cxnId="{A8E0A182-55B2-45ED-86F1-0538F68E3782}">
      <dgm:prSet/>
      <dgm:spPr/>
      <dgm:t>
        <a:bodyPr/>
        <a:lstStyle/>
        <a:p>
          <a:endParaRPr lang="en-GB"/>
        </a:p>
      </dgm:t>
    </dgm:pt>
    <dgm:pt modelId="{C4EFDCBC-CBAE-4B3E-81AF-ACAF6B2AEA78}" type="sibTrans" cxnId="{A8E0A182-55B2-45ED-86F1-0538F68E3782}">
      <dgm:prSet/>
      <dgm:spPr/>
      <dgm:t>
        <a:bodyPr/>
        <a:lstStyle/>
        <a:p>
          <a:endParaRPr lang="en-GB"/>
        </a:p>
      </dgm:t>
    </dgm:pt>
    <dgm:pt modelId="{D4DD8B9C-CC04-4536-B2FC-8D55755BB5DC}">
      <dgm:prSet phldrT="[Text]"/>
      <dgm:spPr>
        <a:solidFill>
          <a:schemeClr val="accent2">
            <a:lumMod val="20000"/>
            <a:lumOff val="80000"/>
            <a:alpha val="90000"/>
          </a:schemeClr>
        </a:solidFill>
      </dgm:spPr>
      <dgm:t>
        <a:bodyPr/>
        <a:lstStyle/>
        <a:p>
          <a:endParaRPr lang="en-GB"/>
        </a:p>
      </dgm:t>
    </dgm:pt>
    <dgm:pt modelId="{23FCEEB7-BEFD-4626-BE1A-875CF5657985}" type="parTrans" cxnId="{116139CE-E9B1-4B50-8282-33508181647C}">
      <dgm:prSet/>
      <dgm:spPr/>
      <dgm:t>
        <a:bodyPr/>
        <a:lstStyle/>
        <a:p>
          <a:endParaRPr lang="en-GB"/>
        </a:p>
      </dgm:t>
    </dgm:pt>
    <dgm:pt modelId="{5D8111BA-440C-47B8-B419-1DC6C4B26DC1}" type="sibTrans" cxnId="{116139CE-E9B1-4B50-8282-33508181647C}">
      <dgm:prSet/>
      <dgm:spPr/>
      <dgm:t>
        <a:bodyPr/>
        <a:lstStyle/>
        <a:p>
          <a:endParaRPr lang="en-GB"/>
        </a:p>
      </dgm:t>
    </dgm:pt>
    <dgm:pt modelId="{AA165011-9459-4F3C-B042-3DE63E1F9314}">
      <dgm:prSet/>
      <dgm:spPr>
        <a:solidFill>
          <a:schemeClr val="accent2">
            <a:lumMod val="60000"/>
            <a:lumOff val="40000"/>
            <a:alpha val="90000"/>
          </a:schemeClr>
        </a:solidFill>
      </dgm:spPr>
      <dgm:t>
        <a:bodyPr/>
        <a:lstStyle/>
        <a:p>
          <a:endParaRPr lang="en-GB"/>
        </a:p>
      </dgm:t>
    </dgm:pt>
    <dgm:pt modelId="{6805D0BE-A0DA-46D2-BCBE-F43192610997}" type="parTrans" cxnId="{149BF701-8788-400C-BDBC-DCFD434D8B0C}">
      <dgm:prSet/>
      <dgm:spPr/>
      <dgm:t>
        <a:bodyPr/>
        <a:lstStyle/>
        <a:p>
          <a:endParaRPr lang="en-GB"/>
        </a:p>
      </dgm:t>
    </dgm:pt>
    <dgm:pt modelId="{DCC02276-0F20-41D4-9DCB-01AC37953B66}" type="sibTrans" cxnId="{149BF701-8788-400C-BDBC-DCFD434D8B0C}">
      <dgm:prSet/>
      <dgm:spPr/>
      <dgm:t>
        <a:bodyPr/>
        <a:lstStyle/>
        <a:p>
          <a:endParaRPr lang="en-GB"/>
        </a:p>
      </dgm:t>
    </dgm:pt>
    <dgm:pt modelId="{9CBB6852-98AE-477B-828F-20B9FB988EA8}">
      <dgm:prSet/>
      <dgm:spPr>
        <a:solidFill>
          <a:schemeClr val="accent6">
            <a:lumMod val="20000"/>
            <a:lumOff val="80000"/>
            <a:alpha val="90000"/>
          </a:schemeClr>
        </a:solidFill>
      </dgm:spPr>
      <dgm:t>
        <a:bodyPr/>
        <a:lstStyle/>
        <a:p>
          <a:endParaRPr lang="en-GB"/>
        </a:p>
      </dgm:t>
    </dgm:pt>
    <dgm:pt modelId="{70C24D2F-CED4-471C-9624-27F52C2F6825}" type="parTrans" cxnId="{2AF7D036-E5B0-4296-87C2-7AFF8C7D8AB7}">
      <dgm:prSet/>
      <dgm:spPr/>
      <dgm:t>
        <a:bodyPr/>
        <a:lstStyle/>
        <a:p>
          <a:endParaRPr lang="en-GB"/>
        </a:p>
      </dgm:t>
    </dgm:pt>
    <dgm:pt modelId="{B90647C3-1008-4B4A-A083-75CED3E699D2}" type="sibTrans" cxnId="{2AF7D036-E5B0-4296-87C2-7AFF8C7D8AB7}">
      <dgm:prSet/>
      <dgm:spPr/>
      <dgm:t>
        <a:bodyPr/>
        <a:lstStyle/>
        <a:p>
          <a:endParaRPr lang="en-GB"/>
        </a:p>
      </dgm:t>
    </dgm:pt>
    <dgm:pt modelId="{EA4931D7-34B0-4FDC-A113-D73872EE650E}">
      <dgm:prSet/>
      <dgm:spPr>
        <a:solidFill>
          <a:schemeClr val="accent6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en-GB"/>
            <a:t>Agree general safe systems of work for staff , vols and clients for each activity by carrying out activity risk assessment</a:t>
          </a:r>
        </a:p>
      </dgm:t>
    </dgm:pt>
    <dgm:pt modelId="{7844D529-9B4B-468C-AF42-931CE322CE69}" type="parTrans" cxnId="{0274A9E9-70EB-483B-9468-79ABDFFB1AF5}">
      <dgm:prSet/>
      <dgm:spPr/>
      <dgm:t>
        <a:bodyPr/>
        <a:lstStyle/>
        <a:p>
          <a:endParaRPr lang="en-GB"/>
        </a:p>
      </dgm:t>
    </dgm:pt>
    <dgm:pt modelId="{EFAC5C8C-07A9-45DF-BCF3-6DF399C82F4A}" type="sibTrans" cxnId="{0274A9E9-70EB-483B-9468-79ABDFFB1AF5}">
      <dgm:prSet/>
      <dgm:spPr/>
      <dgm:t>
        <a:bodyPr/>
        <a:lstStyle/>
        <a:p>
          <a:endParaRPr lang="en-GB"/>
        </a:p>
      </dgm:t>
    </dgm:pt>
    <dgm:pt modelId="{32FFEAD3-7C8F-46D0-A058-AF69E11C3F15}" type="pres">
      <dgm:prSet presAssocID="{70C78366-D851-440D-A52F-8F8FFB15D179}" presName="compositeShape" presStyleCnt="0">
        <dgm:presLayoutVars>
          <dgm:dir/>
          <dgm:resizeHandles/>
        </dgm:presLayoutVars>
      </dgm:prSet>
      <dgm:spPr/>
    </dgm:pt>
    <dgm:pt modelId="{CA3B42DC-7032-46FB-B557-D57418A1779F}" type="pres">
      <dgm:prSet presAssocID="{70C78366-D851-440D-A52F-8F8FFB15D179}" presName="pyramid" presStyleLbl="node1" presStyleIdx="0" presStyleCnt="1" custLinFactNeighborX="7440" custLinFactNeighborY="36607"/>
      <dgm:spPr/>
    </dgm:pt>
    <dgm:pt modelId="{D602C93C-2E33-4635-B407-81413D79BA38}" type="pres">
      <dgm:prSet presAssocID="{70C78366-D851-440D-A52F-8F8FFB15D179}" presName="theList" presStyleCnt="0"/>
      <dgm:spPr/>
    </dgm:pt>
    <dgm:pt modelId="{B7C276A3-3FDB-4DED-B340-E3B03D91372C}" type="pres">
      <dgm:prSet presAssocID="{37ADD8B1-CC3C-400F-B6ED-30198F29F868}" presName="aNode" presStyleLbl="fgAcc1" presStyleIdx="0" presStyleCnt="6">
        <dgm:presLayoutVars>
          <dgm:bulletEnabled val="1"/>
        </dgm:presLayoutVars>
      </dgm:prSet>
      <dgm:spPr/>
    </dgm:pt>
    <dgm:pt modelId="{54AE8DC8-4EF1-48EF-B327-EC3FDE67FB3E}" type="pres">
      <dgm:prSet presAssocID="{37ADD8B1-CC3C-400F-B6ED-30198F29F868}" presName="aSpace" presStyleCnt="0"/>
      <dgm:spPr/>
    </dgm:pt>
    <dgm:pt modelId="{4D00C4E5-2E5E-4FCB-8BF0-FE33CA794C2C}" type="pres">
      <dgm:prSet presAssocID="{A800988B-7408-44B2-A4B8-7EDE39F1A0F2}" presName="aNode" presStyleLbl="fgAcc1" presStyleIdx="1" presStyleCnt="6">
        <dgm:presLayoutVars>
          <dgm:bulletEnabled val="1"/>
        </dgm:presLayoutVars>
      </dgm:prSet>
      <dgm:spPr/>
    </dgm:pt>
    <dgm:pt modelId="{C150926B-F827-41F6-8E73-061A5A69186C}" type="pres">
      <dgm:prSet presAssocID="{A800988B-7408-44B2-A4B8-7EDE39F1A0F2}" presName="aSpace" presStyleCnt="0"/>
      <dgm:spPr/>
    </dgm:pt>
    <dgm:pt modelId="{481433CA-74B9-44E2-AF9B-6B1776A251A2}" type="pres">
      <dgm:prSet presAssocID="{D4DD8B9C-CC04-4536-B2FC-8D55755BB5DC}" presName="aNode" presStyleLbl="fgAcc1" presStyleIdx="2" presStyleCnt="6">
        <dgm:presLayoutVars>
          <dgm:bulletEnabled val="1"/>
        </dgm:presLayoutVars>
      </dgm:prSet>
      <dgm:spPr/>
    </dgm:pt>
    <dgm:pt modelId="{B4EDA723-2CD1-480C-A586-533EF466A23D}" type="pres">
      <dgm:prSet presAssocID="{D4DD8B9C-CC04-4536-B2FC-8D55755BB5DC}" presName="aSpace" presStyleCnt="0"/>
      <dgm:spPr/>
    </dgm:pt>
    <dgm:pt modelId="{26C08A26-143B-40DE-A587-F436FA7833F8}" type="pres">
      <dgm:prSet presAssocID="{AA165011-9459-4F3C-B042-3DE63E1F9314}" presName="aNode" presStyleLbl="fgAcc1" presStyleIdx="3" presStyleCnt="6">
        <dgm:presLayoutVars>
          <dgm:bulletEnabled val="1"/>
        </dgm:presLayoutVars>
      </dgm:prSet>
      <dgm:spPr/>
    </dgm:pt>
    <dgm:pt modelId="{EF23BE88-5D83-44C7-9557-E3A1DA26F8C0}" type="pres">
      <dgm:prSet presAssocID="{AA165011-9459-4F3C-B042-3DE63E1F9314}" presName="aSpace" presStyleCnt="0"/>
      <dgm:spPr/>
    </dgm:pt>
    <dgm:pt modelId="{2023BBDB-F35F-48AE-BD5E-B362B2A01ED7}" type="pres">
      <dgm:prSet presAssocID="{9CBB6852-98AE-477B-828F-20B9FB988EA8}" presName="aNode" presStyleLbl="fgAcc1" presStyleIdx="4" presStyleCnt="6">
        <dgm:presLayoutVars>
          <dgm:bulletEnabled val="1"/>
        </dgm:presLayoutVars>
      </dgm:prSet>
      <dgm:spPr/>
    </dgm:pt>
    <dgm:pt modelId="{025F68A6-8F3A-4189-9D6C-831080DD4E59}" type="pres">
      <dgm:prSet presAssocID="{9CBB6852-98AE-477B-828F-20B9FB988EA8}" presName="aSpace" presStyleCnt="0"/>
      <dgm:spPr/>
    </dgm:pt>
    <dgm:pt modelId="{B71AFB8F-5A24-40DE-A772-2A836DD0908B}" type="pres">
      <dgm:prSet presAssocID="{EA4931D7-34B0-4FDC-A113-D73872EE650E}" presName="aNode" presStyleLbl="fgAcc1" presStyleIdx="5" presStyleCnt="6">
        <dgm:presLayoutVars>
          <dgm:bulletEnabled val="1"/>
        </dgm:presLayoutVars>
      </dgm:prSet>
      <dgm:spPr/>
    </dgm:pt>
    <dgm:pt modelId="{6FF4697A-8D2D-456C-A3C4-6BD73A317AB5}" type="pres">
      <dgm:prSet presAssocID="{EA4931D7-34B0-4FDC-A113-D73872EE650E}" presName="aSpace" presStyleCnt="0"/>
      <dgm:spPr/>
    </dgm:pt>
  </dgm:ptLst>
  <dgm:cxnLst>
    <dgm:cxn modelId="{149BF701-8788-400C-BDBC-DCFD434D8B0C}" srcId="{70C78366-D851-440D-A52F-8F8FFB15D179}" destId="{AA165011-9459-4F3C-B042-3DE63E1F9314}" srcOrd="3" destOrd="0" parTransId="{6805D0BE-A0DA-46D2-BCBE-F43192610997}" sibTransId="{DCC02276-0F20-41D4-9DCB-01AC37953B66}"/>
    <dgm:cxn modelId="{9E8C241A-074C-4E3B-95A2-853F9832C85B}" type="presOf" srcId="{37ADD8B1-CC3C-400F-B6ED-30198F29F868}" destId="{B7C276A3-3FDB-4DED-B340-E3B03D91372C}" srcOrd="0" destOrd="0" presId="urn:microsoft.com/office/officeart/2005/8/layout/pyramid2"/>
    <dgm:cxn modelId="{A1EEE126-1974-426F-B19D-AE2CD260FFF3}" type="presOf" srcId="{D4DD8B9C-CC04-4536-B2FC-8D55755BB5DC}" destId="{481433CA-74B9-44E2-AF9B-6B1776A251A2}" srcOrd="0" destOrd="0" presId="urn:microsoft.com/office/officeart/2005/8/layout/pyramid2"/>
    <dgm:cxn modelId="{0C999329-21C9-4225-A141-1ECC49E6181F}" type="presOf" srcId="{70C78366-D851-440D-A52F-8F8FFB15D179}" destId="{32FFEAD3-7C8F-46D0-A058-AF69E11C3F15}" srcOrd="0" destOrd="0" presId="urn:microsoft.com/office/officeart/2005/8/layout/pyramid2"/>
    <dgm:cxn modelId="{2AF7D036-E5B0-4296-87C2-7AFF8C7D8AB7}" srcId="{70C78366-D851-440D-A52F-8F8FFB15D179}" destId="{9CBB6852-98AE-477B-828F-20B9FB988EA8}" srcOrd="4" destOrd="0" parTransId="{70C24D2F-CED4-471C-9624-27F52C2F6825}" sibTransId="{B90647C3-1008-4B4A-A083-75CED3E699D2}"/>
    <dgm:cxn modelId="{9ACA6769-57A8-4678-A4B5-21AF4C3D8B4A}" srcId="{70C78366-D851-440D-A52F-8F8FFB15D179}" destId="{37ADD8B1-CC3C-400F-B6ED-30198F29F868}" srcOrd="0" destOrd="0" parTransId="{E434D33A-82F7-418E-A8C1-B97CAB441A0F}" sibTransId="{52EC043F-7119-4D71-8B16-A4A4FE5CD769}"/>
    <dgm:cxn modelId="{A8E0A182-55B2-45ED-86F1-0538F68E3782}" srcId="{70C78366-D851-440D-A52F-8F8FFB15D179}" destId="{A800988B-7408-44B2-A4B8-7EDE39F1A0F2}" srcOrd="1" destOrd="0" parTransId="{F8C384C7-FFCB-4AF5-8EF7-4BA83B0AD336}" sibTransId="{C4EFDCBC-CBAE-4B3E-81AF-ACAF6B2AEA78}"/>
    <dgm:cxn modelId="{DB01EB91-C186-4AE5-B03C-3592DECE2939}" type="presOf" srcId="{A800988B-7408-44B2-A4B8-7EDE39F1A0F2}" destId="{4D00C4E5-2E5E-4FCB-8BF0-FE33CA794C2C}" srcOrd="0" destOrd="0" presId="urn:microsoft.com/office/officeart/2005/8/layout/pyramid2"/>
    <dgm:cxn modelId="{514D4CAE-E65D-4EDA-AF6A-B855EC2B41BC}" type="presOf" srcId="{EA4931D7-34B0-4FDC-A113-D73872EE650E}" destId="{B71AFB8F-5A24-40DE-A772-2A836DD0908B}" srcOrd="0" destOrd="0" presId="urn:microsoft.com/office/officeart/2005/8/layout/pyramid2"/>
    <dgm:cxn modelId="{116139CE-E9B1-4B50-8282-33508181647C}" srcId="{70C78366-D851-440D-A52F-8F8FFB15D179}" destId="{D4DD8B9C-CC04-4536-B2FC-8D55755BB5DC}" srcOrd="2" destOrd="0" parTransId="{23FCEEB7-BEFD-4626-BE1A-875CF5657985}" sibTransId="{5D8111BA-440C-47B8-B419-1DC6C4B26DC1}"/>
    <dgm:cxn modelId="{672296DB-B1E6-4CA5-AFD0-629165B54535}" type="presOf" srcId="{9CBB6852-98AE-477B-828F-20B9FB988EA8}" destId="{2023BBDB-F35F-48AE-BD5E-B362B2A01ED7}" srcOrd="0" destOrd="0" presId="urn:microsoft.com/office/officeart/2005/8/layout/pyramid2"/>
    <dgm:cxn modelId="{0274A9E9-70EB-483B-9468-79ABDFFB1AF5}" srcId="{70C78366-D851-440D-A52F-8F8FFB15D179}" destId="{EA4931D7-34B0-4FDC-A113-D73872EE650E}" srcOrd="5" destOrd="0" parTransId="{7844D529-9B4B-468C-AF42-931CE322CE69}" sibTransId="{EFAC5C8C-07A9-45DF-BCF3-6DF399C82F4A}"/>
    <dgm:cxn modelId="{19EC75EA-3276-44E5-9BBC-C787C525A18B}" type="presOf" srcId="{AA165011-9459-4F3C-B042-3DE63E1F9314}" destId="{26C08A26-143B-40DE-A587-F436FA7833F8}" srcOrd="0" destOrd="0" presId="urn:microsoft.com/office/officeart/2005/8/layout/pyramid2"/>
    <dgm:cxn modelId="{E2646FEA-7BED-4AF1-BF08-E9356352A063}" type="presParOf" srcId="{32FFEAD3-7C8F-46D0-A058-AF69E11C3F15}" destId="{CA3B42DC-7032-46FB-B557-D57418A1779F}" srcOrd="0" destOrd="0" presId="urn:microsoft.com/office/officeart/2005/8/layout/pyramid2"/>
    <dgm:cxn modelId="{94AA2649-11F3-471D-9574-65C26317ACF9}" type="presParOf" srcId="{32FFEAD3-7C8F-46D0-A058-AF69E11C3F15}" destId="{D602C93C-2E33-4635-B407-81413D79BA38}" srcOrd="1" destOrd="0" presId="urn:microsoft.com/office/officeart/2005/8/layout/pyramid2"/>
    <dgm:cxn modelId="{C887859D-8A4E-4141-9ADC-44A1EF1B0FFF}" type="presParOf" srcId="{D602C93C-2E33-4635-B407-81413D79BA38}" destId="{B7C276A3-3FDB-4DED-B340-E3B03D91372C}" srcOrd="0" destOrd="0" presId="urn:microsoft.com/office/officeart/2005/8/layout/pyramid2"/>
    <dgm:cxn modelId="{AE213830-BBF5-4DC3-8B08-5EA903BB041F}" type="presParOf" srcId="{D602C93C-2E33-4635-B407-81413D79BA38}" destId="{54AE8DC8-4EF1-48EF-B327-EC3FDE67FB3E}" srcOrd="1" destOrd="0" presId="urn:microsoft.com/office/officeart/2005/8/layout/pyramid2"/>
    <dgm:cxn modelId="{70DD705B-5135-4232-8B23-A3B9CE9A832B}" type="presParOf" srcId="{D602C93C-2E33-4635-B407-81413D79BA38}" destId="{4D00C4E5-2E5E-4FCB-8BF0-FE33CA794C2C}" srcOrd="2" destOrd="0" presId="urn:microsoft.com/office/officeart/2005/8/layout/pyramid2"/>
    <dgm:cxn modelId="{07220064-FE78-4CD0-955B-4ECBAEDD28AC}" type="presParOf" srcId="{D602C93C-2E33-4635-B407-81413D79BA38}" destId="{C150926B-F827-41F6-8E73-061A5A69186C}" srcOrd="3" destOrd="0" presId="urn:microsoft.com/office/officeart/2005/8/layout/pyramid2"/>
    <dgm:cxn modelId="{C79E18DC-1849-4B26-830E-117B17556D8F}" type="presParOf" srcId="{D602C93C-2E33-4635-B407-81413D79BA38}" destId="{481433CA-74B9-44E2-AF9B-6B1776A251A2}" srcOrd="4" destOrd="0" presId="urn:microsoft.com/office/officeart/2005/8/layout/pyramid2"/>
    <dgm:cxn modelId="{0125EB2F-47DB-481C-A289-C647E4D11B7C}" type="presParOf" srcId="{D602C93C-2E33-4635-B407-81413D79BA38}" destId="{B4EDA723-2CD1-480C-A586-533EF466A23D}" srcOrd="5" destOrd="0" presId="urn:microsoft.com/office/officeart/2005/8/layout/pyramid2"/>
    <dgm:cxn modelId="{B5095580-2F37-49BE-9DFE-973E641341A4}" type="presParOf" srcId="{D602C93C-2E33-4635-B407-81413D79BA38}" destId="{26C08A26-143B-40DE-A587-F436FA7833F8}" srcOrd="6" destOrd="0" presId="urn:microsoft.com/office/officeart/2005/8/layout/pyramid2"/>
    <dgm:cxn modelId="{54178C1C-3264-4CF5-99CE-150979C98650}" type="presParOf" srcId="{D602C93C-2E33-4635-B407-81413D79BA38}" destId="{EF23BE88-5D83-44C7-9557-E3A1DA26F8C0}" srcOrd="7" destOrd="0" presId="urn:microsoft.com/office/officeart/2005/8/layout/pyramid2"/>
    <dgm:cxn modelId="{2E20B80C-E82D-4116-BC60-975ABE2DAF98}" type="presParOf" srcId="{D602C93C-2E33-4635-B407-81413D79BA38}" destId="{2023BBDB-F35F-48AE-BD5E-B362B2A01ED7}" srcOrd="8" destOrd="0" presId="urn:microsoft.com/office/officeart/2005/8/layout/pyramid2"/>
    <dgm:cxn modelId="{3B7F1AE6-7C50-4BAB-A245-19CA108E376D}" type="presParOf" srcId="{D602C93C-2E33-4635-B407-81413D79BA38}" destId="{025F68A6-8F3A-4189-9D6C-831080DD4E59}" srcOrd="9" destOrd="0" presId="urn:microsoft.com/office/officeart/2005/8/layout/pyramid2"/>
    <dgm:cxn modelId="{C26ECCA8-A21D-43A2-B141-5AE343327E01}" type="presParOf" srcId="{D602C93C-2E33-4635-B407-81413D79BA38}" destId="{B71AFB8F-5A24-40DE-A772-2A836DD0908B}" srcOrd="10" destOrd="0" presId="urn:microsoft.com/office/officeart/2005/8/layout/pyramid2"/>
    <dgm:cxn modelId="{B2E96101-4A95-4650-BF0D-F0D5F55CACB1}" type="presParOf" srcId="{D602C93C-2E33-4635-B407-81413D79BA38}" destId="{6FF4697A-8D2D-456C-A3C4-6BD73A317AB5}" srcOrd="11" destOrd="0" presId="urn:microsoft.com/office/officeart/2005/8/layout/pyramid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A3B42DC-7032-46FB-B557-D57418A1779F}">
      <dsp:nvSpPr>
        <dsp:cNvPr id="0" name=""/>
        <dsp:cNvSpPr/>
      </dsp:nvSpPr>
      <dsp:spPr>
        <a:xfrm>
          <a:off x="771313" y="0"/>
          <a:ext cx="2998470" cy="2998470"/>
        </a:xfrm>
        <a:prstGeom prst="triangl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7C276A3-3FDB-4DED-B340-E3B03D91372C}">
      <dsp:nvSpPr>
        <dsp:cNvPr id="0" name=""/>
        <dsp:cNvSpPr/>
      </dsp:nvSpPr>
      <dsp:spPr>
        <a:xfrm>
          <a:off x="2047462" y="301457"/>
          <a:ext cx="1949005" cy="354897"/>
        </a:xfrm>
        <a:prstGeom prst="roundRect">
          <a:avLst/>
        </a:prstGeom>
        <a:solidFill>
          <a:srgbClr val="CC0066">
            <a:alpha val="89804"/>
          </a:srgb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600" kern="1200"/>
        </a:p>
      </dsp:txBody>
      <dsp:txXfrm>
        <a:off x="2064787" y="318782"/>
        <a:ext cx="1914355" cy="320247"/>
      </dsp:txXfrm>
    </dsp:sp>
    <dsp:sp modelId="{4D00C4E5-2E5E-4FCB-8BF0-FE33CA794C2C}">
      <dsp:nvSpPr>
        <dsp:cNvPr id="0" name=""/>
        <dsp:cNvSpPr/>
      </dsp:nvSpPr>
      <dsp:spPr>
        <a:xfrm>
          <a:off x="2047462" y="700716"/>
          <a:ext cx="1949005" cy="354897"/>
        </a:xfrm>
        <a:prstGeom prst="roundRect">
          <a:avLst/>
        </a:prstGeom>
        <a:solidFill>
          <a:srgbClr val="FF7C80">
            <a:alpha val="89804"/>
          </a:srgb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600" kern="1200"/>
        </a:p>
      </dsp:txBody>
      <dsp:txXfrm>
        <a:off x="2064787" y="718041"/>
        <a:ext cx="1914355" cy="320247"/>
      </dsp:txXfrm>
    </dsp:sp>
    <dsp:sp modelId="{481433CA-74B9-44E2-AF9B-6B1776A251A2}">
      <dsp:nvSpPr>
        <dsp:cNvPr id="0" name=""/>
        <dsp:cNvSpPr/>
      </dsp:nvSpPr>
      <dsp:spPr>
        <a:xfrm>
          <a:off x="2047462" y="1099975"/>
          <a:ext cx="1949005" cy="354897"/>
        </a:xfrm>
        <a:prstGeom prst="roundRect">
          <a:avLst/>
        </a:prstGeom>
        <a:solidFill>
          <a:schemeClr val="accent2">
            <a:lumMod val="20000"/>
            <a:lumOff val="80000"/>
            <a:alpha val="9000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600" kern="1200"/>
        </a:p>
      </dsp:txBody>
      <dsp:txXfrm>
        <a:off x="2064787" y="1117300"/>
        <a:ext cx="1914355" cy="320247"/>
      </dsp:txXfrm>
    </dsp:sp>
    <dsp:sp modelId="{26C08A26-143B-40DE-A587-F436FA7833F8}">
      <dsp:nvSpPr>
        <dsp:cNvPr id="0" name=""/>
        <dsp:cNvSpPr/>
      </dsp:nvSpPr>
      <dsp:spPr>
        <a:xfrm>
          <a:off x="2047462" y="1499234"/>
          <a:ext cx="1949005" cy="354897"/>
        </a:xfrm>
        <a:prstGeom prst="roundRect">
          <a:avLst/>
        </a:prstGeom>
        <a:solidFill>
          <a:schemeClr val="accent2">
            <a:lumMod val="60000"/>
            <a:lumOff val="40000"/>
            <a:alpha val="9000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600" kern="1200"/>
        </a:p>
      </dsp:txBody>
      <dsp:txXfrm>
        <a:off x="2064787" y="1516559"/>
        <a:ext cx="1914355" cy="320247"/>
      </dsp:txXfrm>
    </dsp:sp>
    <dsp:sp modelId="{2023BBDB-F35F-48AE-BD5E-B362B2A01ED7}">
      <dsp:nvSpPr>
        <dsp:cNvPr id="0" name=""/>
        <dsp:cNvSpPr/>
      </dsp:nvSpPr>
      <dsp:spPr>
        <a:xfrm>
          <a:off x="2047462" y="1898494"/>
          <a:ext cx="1949005" cy="354897"/>
        </a:xfrm>
        <a:prstGeom prst="roundRect">
          <a:avLst/>
        </a:prstGeom>
        <a:solidFill>
          <a:schemeClr val="accent6">
            <a:lumMod val="20000"/>
            <a:lumOff val="80000"/>
            <a:alpha val="9000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600" kern="1200"/>
        </a:p>
      </dsp:txBody>
      <dsp:txXfrm>
        <a:off x="2064787" y="1915819"/>
        <a:ext cx="1914355" cy="320247"/>
      </dsp:txXfrm>
    </dsp:sp>
    <dsp:sp modelId="{B71AFB8F-5A24-40DE-A772-2A836DD0908B}">
      <dsp:nvSpPr>
        <dsp:cNvPr id="0" name=""/>
        <dsp:cNvSpPr/>
      </dsp:nvSpPr>
      <dsp:spPr>
        <a:xfrm>
          <a:off x="2047462" y="2297753"/>
          <a:ext cx="1949005" cy="354897"/>
        </a:xfrm>
        <a:prstGeom prst="roundRect">
          <a:avLst/>
        </a:prstGeom>
        <a:solidFill>
          <a:schemeClr val="accent6">
            <a:lumMod val="60000"/>
            <a:lumOff val="40000"/>
            <a:alpha val="9000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600" kern="1200"/>
            <a:t>Agree general safe systems of work for staff , vols and clients for each activity by carrying out activity risk assessment</a:t>
          </a:r>
        </a:p>
      </dsp:txBody>
      <dsp:txXfrm>
        <a:off x="2064787" y="2315078"/>
        <a:ext cx="1914355" cy="32024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cp:lastModifiedBy>Julia Lyford</cp:lastModifiedBy>
  <cp:revision>3</cp:revision>
  <cp:lastPrinted>2020-02-11T10:29:00Z</cp:lastPrinted>
  <dcterms:created xsi:type="dcterms:W3CDTF">2023-05-14T12:17:00Z</dcterms:created>
  <dcterms:modified xsi:type="dcterms:W3CDTF">2023-06-11T15:15:00Z</dcterms:modified>
</cp:coreProperties>
</file>